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AB" w:rsidRDefault="00A22F56" w:rsidP="00601F4F">
      <w:pPr>
        <w:ind w:left="1410" w:hanging="1410"/>
      </w:pPr>
      <w:r>
        <w:t xml:space="preserve">Casa spa </w:t>
      </w:r>
      <w:r w:rsidR="00601F4F">
        <w:tab/>
      </w:r>
      <w:hyperlink r:id="rId4" w:history="1">
        <w:r w:rsidR="00601F4F" w:rsidRPr="00872D03">
          <w:rPr>
            <w:rStyle w:val="Collegamentoipertestuale"/>
          </w:rPr>
          <w:t>https://casaspa.portaletrasparenza.net/it/trasparenza/organizzazione/titolari-di-incarichi-politici-di-amministrazione-di-direzione-o-di-governo.html</w:t>
        </w:r>
      </w:hyperlink>
    </w:p>
    <w:p w:rsidR="00A22F56" w:rsidRDefault="00A22F56">
      <w:r>
        <w:t xml:space="preserve">Hera spa </w:t>
      </w:r>
      <w:r w:rsidR="00601F4F">
        <w:tab/>
      </w:r>
      <w:bookmarkStart w:id="0" w:name="_GoBack"/>
      <w:bookmarkEnd w:id="0"/>
      <w:r w:rsidR="00601F4F">
        <w:fldChar w:fldCharType="begin"/>
      </w:r>
      <w:r w:rsidR="00601F4F">
        <w:instrText xml:space="preserve"> HYPERLINK "</w:instrText>
      </w:r>
      <w:r w:rsidR="00601F4F" w:rsidRPr="00601F4F">
        <w:instrText>https://www.gruppohera.it/gruppo/governance/cda</w:instrText>
      </w:r>
      <w:r w:rsidR="00601F4F">
        <w:instrText xml:space="preserve">" </w:instrText>
      </w:r>
      <w:r w:rsidR="00601F4F">
        <w:fldChar w:fldCharType="separate"/>
      </w:r>
      <w:r w:rsidR="00601F4F" w:rsidRPr="00872D03">
        <w:rPr>
          <w:rStyle w:val="Collegamentoipertestuale"/>
        </w:rPr>
        <w:t>https://www.gruppohera.it/gruppo/governance/cda</w:t>
      </w:r>
      <w:r w:rsidR="00601F4F">
        <w:fldChar w:fldCharType="end"/>
      </w:r>
    </w:p>
    <w:p w:rsidR="00A22F56" w:rsidRDefault="00A22F56"/>
    <w:p w:rsidR="002F44AB" w:rsidRDefault="00601F4F">
      <w:r>
        <w:t>L’Ente non ha rappresentanti negli organi di governo delle società partecipate</w:t>
      </w:r>
    </w:p>
    <w:sectPr w:rsidR="002F4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AB"/>
    <w:rsid w:val="002F44AB"/>
    <w:rsid w:val="00601F4F"/>
    <w:rsid w:val="00A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7289"/>
  <w15:chartTrackingRefBased/>
  <w15:docId w15:val="{151864C3-27C4-44CE-80A1-A3EDB54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44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aspa.portaletrasparenza.net/it/trasparenza/organizzazione/titolari-di-incarichi-politici-di-amministrazione-di-direzione-o-di-govern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2022-10-17T11:15:00Z</dcterms:created>
  <dcterms:modified xsi:type="dcterms:W3CDTF">2022-10-17T11:54:00Z</dcterms:modified>
</cp:coreProperties>
</file>